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FCB5" w14:textId="77777777" w:rsidR="00CC73AF" w:rsidRDefault="00F47C01">
      <w:pPr>
        <w:spacing w:after="0" w:line="248" w:lineRule="auto"/>
        <w:ind w:left="477" w:right="47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ОТЧЕТ </w:t>
      </w:r>
    </w:p>
    <w:p w14:paraId="013A7E41" w14:textId="77777777" w:rsidR="00CC73AF" w:rsidRDefault="00F47C01">
      <w:pPr>
        <w:spacing w:after="0"/>
        <w:ind w:left="10" w:right="257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о реализации муниципальной программы Рыбинского муниципального района </w:t>
      </w:r>
    </w:p>
    <w:p w14:paraId="3C0A3691" w14:textId="436E3FEA" w:rsidR="00CC73AF" w:rsidRDefault="00F47C01">
      <w:pPr>
        <w:spacing w:after="0" w:line="248" w:lineRule="auto"/>
        <w:ind w:left="1675" w:right="152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«Создание условий для эффективного управления муниципальными финансами в Рыбинском муниципальном районе» за 202</w:t>
      </w:r>
      <w:r w:rsidR="00CF6D9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14:paraId="6EDC1FEE" w14:textId="77777777" w:rsidR="00CC73AF" w:rsidRDefault="00F47C01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- Управление экономики и финансов администрации Рыбинского МР </w:t>
      </w:r>
    </w:p>
    <w:p w14:paraId="0DC1EF2A" w14:textId="77777777"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00E1EB" w14:textId="77777777" w:rsidR="00CC73AF" w:rsidRDefault="00F47C01">
      <w:pPr>
        <w:numPr>
          <w:ilvl w:val="0"/>
          <w:numId w:val="1"/>
        </w:numPr>
        <w:spacing w:after="13" w:line="248" w:lineRule="auto"/>
        <w:ind w:hanging="708"/>
      </w:pPr>
      <w:bookmarkStart w:id="0" w:name="_Hlk158037345"/>
      <w:r>
        <w:rPr>
          <w:rFonts w:ascii="Times New Roman" w:eastAsia="Times New Roman" w:hAnsi="Times New Roman" w:cs="Times New Roman"/>
          <w:sz w:val="28"/>
        </w:rPr>
        <w:t>Информация о финансировании муниципальной программы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5212" w:type="dxa"/>
        <w:tblInd w:w="0" w:type="dxa"/>
        <w:tblLayout w:type="fixed"/>
        <w:tblCellMar>
          <w:top w:w="65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529"/>
        <w:gridCol w:w="6928"/>
        <w:gridCol w:w="1043"/>
        <w:gridCol w:w="993"/>
        <w:gridCol w:w="992"/>
        <w:gridCol w:w="992"/>
        <w:gridCol w:w="3735"/>
      </w:tblGrid>
      <w:tr w:rsidR="00CC73AF" w14:paraId="3A7E64F8" w14:textId="77777777" w:rsidTr="000E5857">
        <w:trPr>
          <w:trHeight w:val="65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CF0A" w14:textId="77777777" w:rsidR="00CC73AF" w:rsidRDefault="00F47C01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14:paraId="27FE5DDE" w14:textId="77777777" w:rsidR="00CC73AF" w:rsidRDefault="00F47C0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6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E011" w14:textId="77777777" w:rsidR="00CC73AF" w:rsidRDefault="00F47C0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основного мероприятия 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E4E2" w14:textId="77777777"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финансирования, тыс. руб.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3D7" w14:textId="77777777"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Причина отклонения объёмов финансирования от плана </w:t>
            </w:r>
          </w:p>
        </w:tc>
      </w:tr>
      <w:tr w:rsidR="00CC73AF" w14:paraId="53DDC48D" w14:textId="77777777" w:rsidTr="000E5857">
        <w:trPr>
          <w:trHeight w:val="332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44D4C" w14:textId="77777777" w:rsidR="00CC73AF" w:rsidRDefault="00CC73AF"/>
        </w:tc>
        <w:tc>
          <w:tcPr>
            <w:tcW w:w="6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60FDC" w14:textId="77777777" w:rsidR="00CC73AF" w:rsidRDefault="00CC73AF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4E0D" w14:textId="77777777" w:rsidR="00CC73AF" w:rsidRDefault="00F47C0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E7A" w14:textId="77777777" w:rsidR="00CC73AF" w:rsidRDefault="00F47C0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т.ч. МБ  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CB6D" w14:textId="77777777"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C73AF" w14:paraId="358DFFFC" w14:textId="77777777" w:rsidTr="000E5857">
        <w:trPr>
          <w:trHeight w:val="334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8A6" w14:textId="77777777" w:rsidR="00CC73AF" w:rsidRDefault="00CC73AF"/>
        </w:tc>
        <w:tc>
          <w:tcPr>
            <w:tcW w:w="6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39EE" w14:textId="77777777" w:rsidR="00CC73AF" w:rsidRDefault="00CC73AF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297" w14:textId="77777777" w:rsidR="00CC73AF" w:rsidRDefault="00F47C01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09B" w14:textId="77777777" w:rsidR="00CC73AF" w:rsidRDefault="00F47C01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ADEC" w14:textId="77777777" w:rsidR="00CC73AF" w:rsidRDefault="00F47C01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B11" w14:textId="77777777" w:rsidR="00CC73AF" w:rsidRDefault="00F47C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16F7" w14:textId="77777777" w:rsidR="00CC73AF" w:rsidRDefault="00CC73AF"/>
        </w:tc>
      </w:tr>
      <w:tr w:rsidR="00CC73AF" w14:paraId="11A34CFE" w14:textId="77777777" w:rsidTr="000E5857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42DC" w14:textId="77777777" w:rsidR="00CC73AF" w:rsidRDefault="00F47C01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35F" w14:textId="77777777" w:rsidR="00CC73AF" w:rsidRDefault="00F47C0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7FF" w14:textId="77777777" w:rsidR="00CC73AF" w:rsidRDefault="00F47C0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2C39" w14:textId="77777777" w:rsidR="00CC73AF" w:rsidRDefault="00F47C0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77B2" w14:textId="77777777" w:rsidR="00CC73AF" w:rsidRDefault="00F47C01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E492" w14:textId="77777777" w:rsidR="00CC73AF" w:rsidRDefault="00F47C0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703" w14:textId="77777777" w:rsidR="00CC73AF" w:rsidRDefault="00F47C0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D00B2F" w14:paraId="0B74F68E" w14:textId="77777777" w:rsidTr="000E5857">
        <w:trPr>
          <w:trHeight w:val="9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A04" w14:textId="77777777" w:rsidR="00D00B2F" w:rsidRDefault="00D00B2F" w:rsidP="00D00B2F">
            <w:pPr>
              <w:ind w:left="2"/>
              <w:jc w:val="center"/>
            </w:pPr>
            <w:bookmarkStart w:id="1" w:name="_Hlk158036859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E8B5" w14:textId="77777777" w:rsidR="00D00B2F" w:rsidRDefault="00D00B2F" w:rsidP="00D00B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эффективного управления </w:t>
            </w:r>
          </w:p>
          <w:p w14:paraId="0AB425A6" w14:textId="77777777" w:rsidR="00D00B2F" w:rsidRDefault="00D00B2F" w:rsidP="00D00B2F">
            <w:pPr>
              <w:ind w:left="2" w:right="17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муниципальными финансами в Рыбинском муниципальном районе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0621" w14:textId="5262F64C" w:rsidR="00D00B2F" w:rsidRDefault="00D00B2F" w:rsidP="00D00B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FC01" w14:textId="48FACF68" w:rsidR="00D00B2F" w:rsidRDefault="00D00B2F" w:rsidP="00D00B2F"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7F0" w14:textId="16DA921E" w:rsidR="00D00B2F" w:rsidRDefault="00D00B2F" w:rsidP="00D00B2F"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3727" w14:textId="3ABCE597" w:rsidR="00D00B2F" w:rsidRDefault="00D00B2F" w:rsidP="00D00B2F"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D29F" w14:textId="77777777" w:rsidR="00D00B2F" w:rsidRDefault="00D00B2F" w:rsidP="00D00B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bookmarkEnd w:id="1"/>
      <w:tr w:rsidR="00D00B2F" w14:paraId="38F9DB42" w14:textId="77777777" w:rsidTr="000E5857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626E" w14:textId="77777777" w:rsidR="00D00B2F" w:rsidRDefault="00D00B2F" w:rsidP="00D00B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C51" w14:textId="77777777" w:rsidR="00D00B2F" w:rsidRDefault="00D00B2F" w:rsidP="00D00B2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по муниципальной программе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EC6" w14:textId="46E41729" w:rsidR="00D00B2F" w:rsidRPr="00D00B2F" w:rsidRDefault="00D00B2F" w:rsidP="00D00B2F">
            <w:pPr>
              <w:jc w:val="both"/>
              <w:rPr>
                <w:b/>
                <w:bCs/>
              </w:rPr>
            </w:pPr>
            <w:r w:rsidRPr="00D00B2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1 107,9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242" w14:textId="7B6F6079" w:rsidR="00D00B2F" w:rsidRPr="00D00B2F" w:rsidRDefault="00D00B2F" w:rsidP="00D00B2F">
            <w:pPr>
              <w:rPr>
                <w:b/>
                <w:bCs/>
              </w:rPr>
            </w:pPr>
            <w:r w:rsidRPr="00D00B2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1 107,9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DE2" w14:textId="569BA944" w:rsidR="00D00B2F" w:rsidRPr="00D00B2F" w:rsidRDefault="00D00B2F" w:rsidP="00D00B2F">
            <w:pPr>
              <w:rPr>
                <w:b/>
                <w:bCs/>
              </w:rPr>
            </w:pPr>
            <w:r w:rsidRPr="00D00B2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1 107,9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D41F" w14:textId="63E4578B" w:rsidR="00D00B2F" w:rsidRPr="00D00B2F" w:rsidRDefault="00D00B2F" w:rsidP="00D00B2F">
            <w:pPr>
              <w:rPr>
                <w:b/>
                <w:bCs/>
              </w:rPr>
            </w:pPr>
            <w:r w:rsidRPr="00D00B2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1 107,9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8E1E" w14:textId="77777777" w:rsidR="00D00B2F" w:rsidRDefault="00D00B2F" w:rsidP="00D00B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bookmarkEnd w:id="0"/>
    <w:p w14:paraId="645D3BF4" w14:textId="77777777" w:rsidR="00CC73AF" w:rsidRDefault="00F47C01">
      <w:pPr>
        <w:spacing w:after="5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D1FCB2" w14:textId="77777777" w:rsidR="00CC73AF" w:rsidRDefault="00F47C01">
      <w:pPr>
        <w:numPr>
          <w:ilvl w:val="0"/>
          <w:numId w:val="1"/>
        </w:numPr>
        <w:spacing w:after="13" w:line="248" w:lineRule="auto"/>
        <w:ind w:hanging="708"/>
      </w:pPr>
      <w:r>
        <w:rPr>
          <w:rFonts w:ascii="Times New Roman" w:eastAsia="Times New Roman" w:hAnsi="Times New Roman" w:cs="Times New Roman"/>
          <w:sz w:val="28"/>
        </w:rPr>
        <w:t xml:space="preserve">Информация о выполнении целевых показателей муниципальной программы </w:t>
      </w:r>
    </w:p>
    <w:p w14:paraId="7DD81892" w14:textId="77777777" w:rsidR="00CC73AF" w:rsidRDefault="00F47C01">
      <w:pPr>
        <w:spacing w:after="0"/>
        <w:ind w:left="54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4707" w:type="dxa"/>
        <w:tblInd w:w="0" w:type="dxa"/>
        <w:tblCellMar>
          <w:top w:w="65" w:type="dxa"/>
          <w:left w:w="77" w:type="dxa"/>
          <w:right w:w="62" w:type="dxa"/>
        </w:tblCellMar>
        <w:tblLook w:val="04A0" w:firstRow="1" w:lastRow="0" w:firstColumn="1" w:lastColumn="0" w:noHBand="0" w:noVBand="1"/>
      </w:tblPr>
      <w:tblGrid>
        <w:gridCol w:w="7657"/>
        <w:gridCol w:w="1843"/>
        <w:gridCol w:w="1631"/>
        <w:gridCol w:w="1771"/>
        <w:gridCol w:w="1805"/>
      </w:tblGrid>
      <w:tr w:rsidR="00CC73AF" w14:paraId="7CF7DFCA" w14:textId="77777777">
        <w:trPr>
          <w:trHeight w:val="334"/>
        </w:trPr>
        <w:tc>
          <w:tcPr>
            <w:tcW w:w="7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860F" w14:textId="77777777" w:rsidR="00CC73AF" w:rsidRDefault="00F47C0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целевого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260" w14:textId="77777777"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 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A069" w14:textId="77777777" w:rsidR="00CC73AF" w:rsidRDefault="00F47C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целевого показателя </w:t>
            </w:r>
          </w:p>
        </w:tc>
      </w:tr>
      <w:tr w:rsidR="00CC73AF" w14:paraId="160E7E52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E21" w14:textId="77777777" w:rsidR="00CC73AF" w:rsidRDefault="00CC73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AAB" w14:textId="77777777" w:rsidR="00CC73AF" w:rsidRDefault="00CC73AF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C46D" w14:textId="77777777"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базовое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F6E" w14:textId="77777777"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плановое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7CAA" w14:textId="77777777" w:rsidR="00CC73AF" w:rsidRDefault="00F47C01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фактическое </w:t>
            </w:r>
          </w:p>
        </w:tc>
      </w:tr>
      <w:tr w:rsidR="00CC73AF" w14:paraId="7F05B06B" w14:textId="77777777">
        <w:trPr>
          <w:trHeight w:val="33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D4E" w14:textId="77777777"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080C" w14:textId="77777777" w:rsidR="00CC73AF" w:rsidRDefault="00F47C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7E9D" w14:textId="77777777"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71A" w14:textId="77777777"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0A9" w14:textId="77777777" w:rsidR="00CC73AF" w:rsidRDefault="00F47C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CC73AF" w14:paraId="00C6B1C2" w14:textId="77777777">
        <w:trPr>
          <w:trHeight w:val="655"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EE96" w14:textId="77777777" w:rsidR="00CC73AF" w:rsidRDefault="00F47C01" w:rsidP="00C45745">
            <w:pPr>
              <w:ind w:left="1531" w:right="14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«Создание условий для эффективного управления муниципальными финансами в Рыбинском муниципальном районе» </w:t>
            </w:r>
          </w:p>
        </w:tc>
      </w:tr>
      <w:tr w:rsidR="00CC73AF" w14:paraId="543A2A0E" w14:textId="77777777" w:rsidTr="00E85AF4">
        <w:trPr>
          <w:trHeight w:val="74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AF8" w14:textId="77777777"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надлежащего качества управления </w:t>
            </w:r>
          </w:p>
          <w:p w14:paraId="097D7E7B" w14:textId="77777777" w:rsidR="00CC73AF" w:rsidRDefault="00F47C01" w:rsidP="00E85AF4"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муниципальными финансами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E038" w14:textId="77777777"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8C47" w14:textId="77777777"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1A7" w14:textId="77777777"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96E8" w14:textId="77777777" w:rsidR="00CC73AF" w:rsidRDefault="00F47C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59879400" w14:textId="77777777">
        <w:trPr>
          <w:trHeight w:val="129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4AE1" w14:textId="77777777"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Соблюдение требований бюджетного законодательства Российской Федерации при формировании и исполнении бюджета (отсутствие нарушений Бюджетного кодекса Российской Федерации)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73E1" w14:textId="77777777" w:rsidR="00CC73AF" w:rsidRDefault="00F47C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45EB" w14:textId="77777777" w:rsidR="00CC73AF" w:rsidRDefault="00F47C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37A5" w14:textId="77777777" w:rsidR="00CC73AF" w:rsidRDefault="00F47C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5E4E" w14:textId="77777777" w:rsidR="00CC73AF" w:rsidRDefault="00F47C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29969251" w14:textId="77777777">
        <w:trPr>
          <w:trHeight w:val="334"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A5" w14:textId="77777777" w:rsidR="00CC73AF" w:rsidRDefault="00F47C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мероприятие «Создание условий для эффективного управления муниципальными финансами в  </w:t>
            </w:r>
          </w:p>
        </w:tc>
      </w:tr>
      <w:tr w:rsidR="00CC73AF" w14:paraId="461E9290" w14:textId="77777777">
        <w:trPr>
          <w:trHeight w:val="334"/>
        </w:trPr>
        <w:tc>
          <w:tcPr>
            <w:tcW w:w="1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8083E" w14:textId="77777777" w:rsidR="00CC73AF" w:rsidRDefault="00F47C01">
            <w:pPr>
              <w:ind w:left="50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Рыбинском муниципальном районе» 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E0EBB1" w14:textId="77777777" w:rsidR="00CC73AF" w:rsidRDefault="00CC73AF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ED5D8" w14:textId="77777777" w:rsidR="00CC73AF" w:rsidRDefault="00CC73AF"/>
        </w:tc>
      </w:tr>
      <w:tr w:rsidR="00CC73AF" w14:paraId="361FA30F" w14:textId="77777777">
        <w:trPr>
          <w:trHeight w:val="65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8903" w14:textId="77777777"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бесперебойной работы автоматизированных систем в бюджетном процессе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04BE" w14:textId="77777777"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BFE6" w14:textId="77777777" w:rsidR="00CC73AF" w:rsidRDefault="00F47C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89FD" w14:textId="77777777"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6191" w14:textId="77777777" w:rsidR="00CC73AF" w:rsidRDefault="00F47C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45C8AE93" w14:textId="77777777">
        <w:trPr>
          <w:trHeight w:val="65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56CE" w14:textId="77777777" w:rsidR="00CC73AF" w:rsidRDefault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Полнота и актуализация нормативно-правового и методологического обеспечения бюджетного процесса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0D4E" w14:textId="77777777"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358A" w14:textId="77777777" w:rsidR="00CC73AF" w:rsidRDefault="00F47C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BE8E" w14:textId="77777777"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3C1B" w14:textId="77777777" w:rsidR="00CC73AF" w:rsidRDefault="00F47C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69029860" w14:textId="77777777">
        <w:trPr>
          <w:trHeight w:val="97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447" w14:textId="77777777"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предоставленной сельским поселениям дотации на выравнивание бюджетной обеспеченности из бюджета Рыбинского МР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0B1" w14:textId="77777777" w:rsidR="00E85AF4" w:rsidRDefault="00E85AF4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7B8B88" w14:textId="77777777" w:rsidR="00CC73AF" w:rsidRDefault="00F47C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A32A" w14:textId="77777777" w:rsidR="00CC73AF" w:rsidRDefault="00F47C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7C65" w14:textId="77777777" w:rsidR="00CC73AF" w:rsidRDefault="00F47C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E503" w14:textId="77777777" w:rsidR="00CC73AF" w:rsidRDefault="00F47C0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</w:tr>
      <w:tr w:rsidR="00CC73AF" w14:paraId="44B3A5BD" w14:textId="77777777">
        <w:trPr>
          <w:trHeight w:val="162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977C" w14:textId="77777777" w:rsidR="00CC73AF" w:rsidRDefault="00F47C01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625" w14:textId="77777777" w:rsidR="00E85AF4" w:rsidRDefault="00E85AF4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0038D3" w14:textId="77777777" w:rsidR="00E85AF4" w:rsidRDefault="00E85AF4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90D943" w14:textId="77777777" w:rsidR="00CC73AF" w:rsidRDefault="00F47C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9450" w14:textId="77777777" w:rsidR="00CC73AF" w:rsidRDefault="00F47C0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AB03" w14:textId="77777777" w:rsidR="00CC73AF" w:rsidRDefault="00F47C0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65C9" w14:textId="77777777" w:rsidR="00CC73AF" w:rsidRDefault="00F47C0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14:paraId="3AEA15B5" w14:textId="77777777" w:rsidR="00CC73AF" w:rsidRDefault="00F47C01">
      <w:pPr>
        <w:spacing w:after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4F969F" w14:textId="77777777" w:rsidR="00CC73AF" w:rsidRDefault="00F47C01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sz w:val="28"/>
        </w:rPr>
        <w:t xml:space="preserve">Информация об изменениях, внесённых в муниципальную программу: </w:t>
      </w:r>
    </w:p>
    <w:p w14:paraId="255231BF" w14:textId="77777777" w:rsidR="00CC73AF" w:rsidRDefault="00F47C01">
      <w:pPr>
        <w:spacing w:after="0"/>
        <w:ind w:left="70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4751" w:type="dxa"/>
        <w:tblInd w:w="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3539"/>
        <w:gridCol w:w="6521"/>
        <w:gridCol w:w="4691"/>
      </w:tblGrid>
      <w:tr w:rsidR="00CC73AF" w14:paraId="77B9D9AE" w14:textId="77777777" w:rsidTr="001D7380">
        <w:trPr>
          <w:cantSplit/>
          <w:trHeight w:val="6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3A03" w14:textId="77777777" w:rsidR="00CC73AF" w:rsidRDefault="00F47C0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Перечень изменений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65D3" w14:textId="77777777" w:rsidR="00CC73AF" w:rsidRDefault="00F47C0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Обоснование изменений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63B" w14:textId="77777777"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Реквизиты нормативных правовых актов </w:t>
            </w:r>
          </w:p>
        </w:tc>
      </w:tr>
      <w:tr w:rsidR="00CC73AF" w14:paraId="793357AC" w14:textId="77777777" w:rsidTr="001D7380">
        <w:trPr>
          <w:cantSplit/>
          <w:trHeight w:val="23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8FB" w14:textId="12253715" w:rsidR="00CC73AF" w:rsidRDefault="00F47C01" w:rsidP="00397A95">
            <w:pPr>
              <w:pStyle w:val="a3"/>
              <w:numPr>
                <w:ilvl w:val="0"/>
                <w:numId w:val="4"/>
              </w:numPr>
              <w:tabs>
                <w:tab w:val="left" w:pos="397"/>
              </w:tabs>
              <w:spacing w:line="238" w:lineRule="auto"/>
              <w:ind w:left="29" w:right="107" w:firstLine="0"/>
              <w:jc w:val="both"/>
            </w:pPr>
            <w:r w:rsidRPr="0056238F">
              <w:rPr>
                <w:rFonts w:ascii="Times New Roman" w:eastAsia="Times New Roman" w:hAnsi="Times New Roman" w:cs="Times New Roman"/>
                <w:sz w:val="28"/>
              </w:rPr>
              <w:t>Объём финансирования программы на 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меньшен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 xml:space="preserve">222,2 тыс. 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9101B" w:rsidRPr="0056238F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. и составляет </w:t>
            </w:r>
            <w:r w:rsidR="0056238F" w:rsidRPr="0056238F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56238F" w:rsidRPr="0056238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6238F" w:rsidRPr="0056238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,9 тыс. руб.</w:t>
            </w:r>
            <w:r w:rsidRPr="005623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F0D6E5" w14:textId="77777777" w:rsidR="00CC73AF" w:rsidRDefault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F47F" w14:textId="77777777" w:rsidR="00CC73AF" w:rsidRDefault="00F47C01">
            <w:pPr>
              <w:spacing w:after="2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Муниципального Совета Рыбинского муниципального района от </w:t>
            </w:r>
          </w:p>
          <w:p w14:paraId="496075CA" w14:textId="61FF3F73" w:rsidR="00CC73AF" w:rsidRDefault="00F47C01" w:rsidP="0059101B">
            <w:pPr>
              <w:tabs>
                <w:tab w:val="right" w:pos="4707"/>
              </w:tabs>
              <w:spacing w:line="237" w:lineRule="auto"/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305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решение Муниципального Совета Рыбинского муниципального района от 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>.12.202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236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«О бюджете Рыбинского муниципального района на 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год и на плановый период 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и 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годов»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B56E" w14:textId="77777777" w:rsidR="00CC73AF" w:rsidRDefault="00F47C01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 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дминистрации Рыбинского муниципального района </w:t>
            </w:r>
          </w:p>
          <w:p w14:paraId="01A3F7C9" w14:textId="34E4076A" w:rsidR="00CC73AF" w:rsidRDefault="0059101B" w:rsidP="0059101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763134" w:rsidRPr="00763134">
              <w:rPr>
                <w:rFonts w:ascii="Times New Roman" w:eastAsia="Times New Roman" w:hAnsi="Times New Roman" w:cs="Times New Roman"/>
                <w:sz w:val="28"/>
              </w:rPr>
              <w:t>08.08.2023 № 1183</w:t>
            </w:r>
            <w:r w:rsidR="00763134" w:rsidRPr="007631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О внесении </w:t>
            </w:r>
          </w:p>
          <w:p w14:paraId="0149DA55" w14:textId="77777777" w:rsidR="00763134" w:rsidRDefault="00F47C01" w:rsidP="0056238F">
            <w:pPr>
              <w:spacing w:after="1"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изменений в постановление администрации Рыбинского муниципального района от </w:t>
            </w:r>
          </w:p>
          <w:p w14:paraId="3E34587C" w14:textId="705026C9" w:rsidR="00CC73AF" w:rsidRDefault="00F47C01" w:rsidP="001D738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11.07.2014 №</w:t>
            </w:r>
            <w:r w:rsidR="005910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1202»  </w:t>
            </w:r>
          </w:p>
        </w:tc>
      </w:tr>
      <w:tr w:rsidR="00CC73AF" w14:paraId="15B3CDEE" w14:textId="77777777" w:rsidTr="001D7380">
        <w:trPr>
          <w:cantSplit/>
          <w:trHeight w:val="32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5E64" w14:textId="257B0BB1" w:rsidR="00CC73AF" w:rsidRDefault="00F47C01" w:rsidP="00E85AF4">
            <w:pPr>
              <w:numPr>
                <w:ilvl w:val="0"/>
                <w:numId w:val="3"/>
              </w:numPr>
              <w:tabs>
                <w:tab w:val="left" w:pos="454"/>
              </w:tabs>
              <w:spacing w:after="34" w:line="237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названии и по тексту слова «на 2014-202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 заменены словами «на 2014-202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 </w:t>
            </w:r>
          </w:p>
          <w:p w14:paraId="32ACF460" w14:textId="165092B6" w:rsidR="00E85AF4" w:rsidRPr="00E85AF4" w:rsidRDefault="00E85AF4" w:rsidP="00E85AF4">
            <w:pPr>
              <w:pStyle w:val="a3"/>
              <w:numPr>
                <w:ilvl w:val="0"/>
                <w:numId w:val="3"/>
              </w:numPr>
              <w:tabs>
                <w:tab w:val="left" w:pos="467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E85AF4">
              <w:rPr>
                <w:rFonts w:ascii="Times New Roman" w:eastAsia="Times New Roman" w:hAnsi="Times New Roman" w:cs="Times New Roman"/>
                <w:sz w:val="28"/>
              </w:rPr>
              <w:t>Объём финансирования программы на 202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</w:rPr>
              <w:t>уменьшен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>руб. и составляет 1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85AF4">
              <w:rPr>
                <w:rFonts w:ascii="Times New Roman" w:eastAsia="Times New Roman" w:hAnsi="Times New Roman" w:cs="Times New Roman"/>
                <w:sz w:val="28"/>
              </w:rPr>
              <w:t xml:space="preserve">руб. </w:t>
            </w:r>
          </w:p>
          <w:p w14:paraId="3027DCBE" w14:textId="4584A1CD" w:rsidR="00CC73AF" w:rsidRDefault="00BA7678" w:rsidP="00E85AF4">
            <w:pPr>
              <w:numPr>
                <w:ilvl w:val="0"/>
                <w:numId w:val="3"/>
              </w:numPr>
              <w:tabs>
                <w:tab w:val="left" w:pos="454"/>
              </w:tabs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бъем финансирования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зменен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и составляет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на 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ыс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.р</w:t>
            </w:r>
            <w:r w:rsidR="000E5857">
              <w:rPr>
                <w:rFonts w:ascii="Times New Roman" w:eastAsia="Times New Roman" w:hAnsi="Times New Roman" w:cs="Times New Roman"/>
                <w:sz w:val="28"/>
              </w:rPr>
              <w:t>уб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>добавлен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2026 год – 585,0 тыс.руб.</w:t>
            </w:r>
          </w:p>
          <w:p w14:paraId="044C4503" w14:textId="77777777" w:rsidR="00CC73AF" w:rsidRDefault="00F47C01" w:rsidP="00E85AF4">
            <w:pPr>
              <w:numPr>
                <w:ilvl w:val="0"/>
                <w:numId w:val="3"/>
              </w:numPr>
              <w:tabs>
                <w:tab w:val="left" w:pos="457"/>
              </w:tabs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Текст программы и финансовое обеспечение приведены в соответствие с изменениями.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B59" w14:textId="77777777" w:rsidR="006400DA" w:rsidRDefault="006400DA" w:rsidP="00514351">
            <w:pPr>
              <w:tabs>
                <w:tab w:val="center" w:pos="2484"/>
                <w:tab w:val="right" w:pos="4707"/>
              </w:tabs>
              <w:ind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Совета  </w:t>
            </w:r>
          </w:p>
          <w:p w14:paraId="0A8BFC6E" w14:textId="7C6D98B3" w:rsidR="006400DA" w:rsidRDefault="006400DA" w:rsidP="00691CF2">
            <w:pPr>
              <w:tabs>
                <w:tab w:val="right" w:pos="4707"/>
              </w:tabs>
              <w:spacing w:after="120" w:line="238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Рыбинского муниципального района от 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315</w:t>
            </w:r>
            <w:r w:rsidR="005143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A7678" w:rsidRPr="00BA7678">
              <w:rPr>
                <w:rFonts w:ascii="Times New Roman" w:eastAsia="Times New Roman" w:hAnsi="Times New Roman" w:cs="Times New Roman"/>
                <w:sz w:val="28"/>
              </w:rPr>
              <w:t>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год и на плановый период 2024 и 2025 годов»</w:t>
            </w:r>
          </w:p>
          <w:p w14:paraId="41A6FB2F" w14:textId="77777777" w:rsidR="00BA7678" w:rsidRDefault="00BA7678" w:rsidP="00BA7678">
            <w:pPr>
              <w:tabs>
                <w:tab w:val="center" w:pos="2484"/>
                <w:tab w:val="right" w:pos="4707"/>
              </w:tabs>
              <w:ind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Совета  </w:t>
            </w:r>
          </w:p>
          <w:p w14:paraId="3DFF23B9" w14:textId="406BF6B1" w:rsidR="00BA7678" w:rsidRDefault="00BA7678" w:rsidP="00BA7678">
            <w:pPr>
              <w:tabs>
                <w:tab w:val="right" w:pos="4707"/>
              </w:tabs>
              <w:spacing w:after="120" w:line="238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>.2023 № 3</w:t>
            </w: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A7678">
              <w:rPr>
                <w:rFonts w:ascii="Times New Roman" w:eastAsia="Times New Roman" w:hAnsi="Times New Roman" w:cs="Times New Roman"/>
                <w:sz w:val="28"/>
              </w:rPr>
              <w:t>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год и на плановый период 2024 и 2025 годов»</w:t>
            </w:r>
          </w:p>
          <w:p w14:paraId="375FCE9F" w14:textId="77777777" w:rsidR="00CC73AF" w:rsidRDefault="00F47C01" w:rsidP="00514351">
            <w:pPr>
              <w:tabs>
                <w:tab w:val="center" w:pos="2483"/>
                <w:tab w:val="right" w:pos="4707"/>
              </w:tabs>
              <w:ind w:righ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Совета </w:t>
            </w:r>
          </w:p>
          <w:p w14:paraId="71866840" w14:textId="77777777" w:rsidR="00CC73AF" w:rsidRDefault="00F47C01" w:rsidP="00514351">
            <w:pPr>
              <w:tabs>
                <w:tab w:val="right" w:pos="4707"/>
              </w:tabs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Рыбинского муниципального района от </w:t>
            </w:r>
          </w:p>
          <w:p w14:paraId="4C5A4BD2" w14:textId="3BED7B44" w:rsidR="00CC73AF" w:rsidRDefault="000E5857" w:rsidP="00514351">
            <w:pPr>
              <w:tabs>
                <w:tab w:val="right" w:pos="4707"/>
              </w:tabs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.12.202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 w:rsidR="006400D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334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«О бюджете Рыбинского муниципального района на 202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год и на плановый период 202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и 202</w:t>
            </w:r>
            <w:r w:rsidR="00BA7678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 годов».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8C5" w14:textId="5A2BB295" w:rsidR="00514351" w:rsidRPr="00514351" w:rsidRDefault="00763134" w:rsidP="0076313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п</w:t>
            </w:r>
            <w:r w:rsidR="00514351" w:rsidRPr="00514351">
              <w:rPr>
                <w:rFonts w:ascii="Times New Roman" w:eastAsia="Times New Roman" w:hAnsi="Times New Roman" w:cs="Times New Roman"/>
                <w:sz w:val="28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="00514351" w:rsidRPr="005143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14351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14351" w:rsidRPr="00514351">
              <w:rPr>
                <w:rFonts w:ascii="Times New Roman" w:eastAsia="Times New Roman" w:hAnsi="Times New Roman" w:cs="Times New Roman"/>
                <w:sz w:val="28"/>
              </w:rPr>
              <w:t xml:space="preserve">дминистрации Рыбинского муниципального района </w:t>
            </w:r>
          </w:p>
          <w:p w14:paraId="194C0DA2" w14:textId="144ABFE1" w:rsidR="00CC73AF" w:rsidRDefault="00514351" w:rsidP="0076313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«О внесении </w:t>
            </w:r>
            <w:r w:rsidR="007631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>изменений в постановление администрации Рыбинского муниципального района от 11.07.2014 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14351">
              <w:rPr>
                <w:rFonts w:ascii="Times New Roman" w:eastAsia="Times New Roman" w:hAnsi="Times New Roman" w:cs="Times New Roman"/>
                <w:sz w:val="28"/>
              </w:rPr>
              <w:t xml:space="preserve">1202» </w:t>
            </w:r>
          </w:p>
        </w:tc>
      </w:tr>
    </w:tbl>
    <w:p w14:paraId="2DEFE147" w14:textId="77777777" w:rsidR="00E85AF4" w:rsidRDefault="00E85AF4">
      <w:pPr>
        <w:spacing w:after="0"/>
        <w:ind w:left="711"/>
        <w:rPr>
          <w:rFonts w:ascii="Times New Roman" w:eastAsia="Times New Roman" w:hAnsi="Times New Roman" w:cs="Times New Roman"/>
          <w:sz w:val="28"/>
        </w:rPr>
      </w:pPr>
    </w:p>
    <w:p w14:paraId="66A23503" w14:textId="77777777" w:rsidR="00CC73AF" w:rsidRDefault="00F47C01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94DE0C" w14:textId="77777777" w:rsidR="001D7380" w:rsidRDefault="001D7380">
      <w:pPr>
        <w:spacing w:after="13" w:line="248" w:lineRule="auto"/>
        <w:ind w:left="-15" w:firstLine="708"/>
        <w:rPr>
          <w:rFonts w:ascii="Times New Roman" w:eastAsia="Times New Roman" w:hAnsi="Times New Roman" w:cs="Times New Roman"/>
          <w:sz w:val="28"/>
        </w:rPr>
      </w:pPr>
    </w:p>
    <w:p w14:paraId="77D89438" w14:textId="4DECE833" w:rsidR="00CC73AF" w:rsidRDefault="00691CF2">
      <w:pPr>
        <w:spacing w:after="13" w:line="248" w:lineRule="auto"/>
        <w:ind w:left="-15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47C01">
        <w:rPr>
          <w:rFonts w:ascii="Times New Roman" w:eastAsia="Times New Roman" w:hAnsi="Times New Roman" w:cs="Times New Roman"/>
          <w:sz w:val="28"/>
        </w:rPr>
        <w:t>.</w:t>
      </w:r>
      <w:r w:rsidR="00F47C01">
        <w:rPr>
          <w:rFonts w:ascii="Arial" w:eastAsia="Arial" w:hAnsi="Arial" w:cs="Arial"/>
          <w:sz w:val="28"/>
        </w:rPr>
        <w:t xml:space="preserve"> </w:t>
      </w:r>
      <w:r w:rsidR="00F47C01">
        <w:rPr>
          <w:rFonts w:ascii="Times New Roman" w:eastAsia="Times New Roman" w:hAnsi="Times New Roman" w:cs="Times New Roman"/>
          <w:sz w:val="28"/>
        </w:rPr>
        <w:t xml:space="preserve">Конкретные результаты реализации муниципальной программы, достигнутые за отчетный период по обеспечению надлежащего качества управления муниципальными финансами </w:t>
      </w:r>
    </w:p>
    <w:p w14:paraId="4ABB2A45" w14:textId="77777777" w:rsidR="00F47C01" w:rsidRDefault="00F47C01">
      <w:pPr>
        <w:spacing w:after="13" w:line="248" w:lineRule="auto"/>
        <w:ind w:left="-15" w:firstLine="708"/>
      </w:pPr>
    </w:p>
    <w:tbl>
      <w:tblPr>
        <w:tblStyle w:val="TableGrid"/>
        <w:tblW w:w="14681" w:type="dxa"/>
        <w:tblInd w:w="0" w:type="dxa"/>
        <w:tblCellMar>
          <w:top w:w="64" w:type="dxa"/>
          <w:left w:w="142" w:type="dxa"/>
          <w:right w:w="39" w:type="dxa"/>
        </w:tblCellMar>
        <w:tblLook w:val="04A0" w:firstRow="1" w:lastRow="0" w:firstColumn="1" w:lastColumn="0" w:noHBand="0" w:noVBand="1"/>
      </w:tblPr>
      <w:tblGrid>
        <w:gridCol w:w="9501"/>
        <w:gridCol w:w="2693"/>
        <w:gridCol w:w="2487"/>
      </w:tblGrid>
      <w:tr w:rsidR="00CC73AF" w14:paraId="06FCB6E4" w14:textId="77777777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71B6" w14:textId="77777777" w:rsidR="00CC73AF" w:rsidRDefault="00F47C0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Наименование результата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206" w14:textId="77777777" w:rsidR="00CC73AF" w:rsidRDefault="00F47C0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6EC8" w14:textId="77777777" w:rsidR="00CC73AF" w:rsidRDefault="00F47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результата </w:t>
            </w:r>
          </w:p>
        </w:tc>
      </w:tr>
      <w:tr w:rsidR="00CC73AF" w14:paraId="2B1963AB" w14:textId="77777777" w:rsidTr="00866052">
        <w:trPr>
          <w:trHeight w:val="90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0034" w14:textId="77777777" w:rsidR="00CC73AF" w:rsidRDefault="00F47C01" w:rsidP="00691CF2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бесперебойной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работы автоматизированных информационных систем и оборудования, используемых в бюджетном процессе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8748" w14:textId="77777777" w:rsidR="00CC73AF" w:rsidRDefault="00F47C0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BE6F" w14:textId="77777777"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541011CE" w14:textId="77777777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6B92" w14:textId="77777777" w:rsidR="00CC73AF" w:rsidRDefault="00F47C01" w:rsidP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Доля автоматизированных процедур закупок товаров, работ, услуг заказчиков на всех стадиях закупок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85A" w14:textId="77777777"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3E6" w14:textId="77777777" w:rsidR="00CC73AF" w:rsidRDefault="00866052" w:rsidP="00866052">
            <w:pPr>
              <w:ind w:right="105" w:firstLine="8"/>
              <w:jc w:val="center"/>
            </w:pPr>
            <w:r w:rsidRPr="00866052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866052" w14:paraId="29D1B920" w14:textId="77777777" w:rsidTr="00866052">
        <w:trPr>
          <w:trHeight w:val="40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EF8" w14:textId="77777777" w:rsidR="00866052" w:rsidRPr="00866052" w:rsidRDefault="00866052" w:rsidP="0086605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6052"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66052">
              <w:rPr>
                <w:rFonts w:ascii="Times New Roman" w:eastAsia="Times New Roman" w:hAnsi="Times New Roman" w:cs="Times New Roman"/>
                <w:sz w:val="28"/>
              </w:rPr>
              <w:t>Выполнение плана мероприятий по обучению муниципальных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F7D" w14:textId="77777777" w:rsidR="00866052" w:rsidRDefault="00866052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E526" w14:textId="77777777" w:rsidR="00866052" w:rsidRDefault="00866052" w:rsidP="00866052">
            <w:pPr>
              <w:ind w:right="105" w:firstLine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CC73AF" w14:paraId="4F13E9CE" w14:textId="77777777">
        <w:trPr>
          <w:trHeight w:val="65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BDB0" w14:textId="77777777" w:rsidR="00CC73AF" w:rsidRDefault="00866052" w:rsidP="00F47C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Доля ГРБС, охваченных мероприятиями по оценке качества финансового менеджмента, оценке эффективности бюджетных расходов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0A90" w14:textId="77777777"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1972" w14:textId="77777777" w:rsidR="00CC73AF" w:rsidRDefault="00F47C01" w:rsidP="00866052">
            <w:pPr>
              <w:ind w:right="105" w:firstLine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CC73AF" w14:paraId="562F5F35" w14:textId="77777777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50F0" w14:textId="77777777" w:rsidR="00CC73AF" w:rsidRDefault="00866052" w:rsidP="00F47C01">
            <w:pPr>
              <w:tabs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Составление и публикация на официальном сайте администрации </w:t>
            </w:r>
          </w:p>
          <w:p w14:paraId="1616DD82" w14:textId="77777777" w:rsidR="00CC73AF" w:rsidRDefault="00F47C01" w:rsidP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Рыбинского МР брошюры Бюджет для граждан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14C" w14:textId="77777777" w:rsidR="00CC73AF" w:rsidRDefault="00F47C0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F582" w14:textId="77777777"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13E3EC78" w14:textId="77777777">
        <w:trPr>
          <w:trHeight w:val="65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C11" w14:textId="77777777" w:rsidR="00CC73AF" w:rsidRDefault="00866052" w:rsidP="00F47C01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информационной кампании в целях увеличения доходной части консолидированного бюджета Рыбинского МР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3E3" w14:textId="77777777" w:rsidR="00CC73AF" w:rsidRDefault="00F47C0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6ABE" w14:textId="77777777"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CC73AF" w14:paraId="4D4268C0" w14:textId="77777777">
        <w:trPr>
          <w:trHeight w:val="129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8500" w14:textId="62037608" w:rsidR="00CC73AF" w:rsidRDefault="00D00B2F" w:rsidP="00F47C01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C86" w14:textId="77777777" w:rsidR="00CC73AF" w:rsidRDefault="00F47C0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AD54" w14:textId="77777777" w:rsidR="00CC73AF" w:rsidRDefault="0056238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C73AF" w14:paraId="4C4CB560" w14:textId="77777777">
        <w:trPr>
          <w:trHeight w:val="65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1E2A" w14:textId="6CDA04FA" w:rsidR="00CC73AF" w:rsidRDefault="00D00B2F" w:rsidP="00F47C01">
            <w:pPr>
              <w:tabs>
                <w:tab w:val="center" w:pos="1375"/>
                <w:tab w:val="center" w:pos="3003"/>
                <w:tab w:val="center" w:pos="4593"/>
                <w:tab w:val="center" w:pos="6396"/>
                <w:tab w:val="center" w:pos="8059"/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Количество сельских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поселений,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получивших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дотацию на выравнивание бюджетной обеспеченности из бюджета Рыбинского МР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FD28" w14:textId="77777777" w:rsidR="00CC73AF" w:rsidRDefault="00F47C01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</w:t>
            </w:r>
          </w:p>
          <w:p w14:paraId="5B12E7CF" w14:textId="77777777" w:rsidR="00CC73AF" w:rsidRDefault="00F47C01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поселений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C8D6" w14:textId="77777777" w:rsidR="00CC73AF" w:rsidRDefault="0056238F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C73AF" w14:paraId="7A518F7C" w14:textId="77777777">
        <w:trPr>
          <w:trHeight w:val="65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F2A0" w14:textId="7058FF27" w:rsidR="00CC73AF" w:rsidRDefault="00D00B2F" w:rsidP="00F47C01">
            <w:pPr>
              <w:tabs>
                <w:tab w:val="center" w:pos="1431"/>
                <w:tab w:val="center" w:pos="2640"/>
                <w:tab w:val="center" w:pos="4036"/>
                <w:tab w:val="center" w:pos="5985"/>
                <w:tab w:val="right" w:pos="932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47C01">
              <w:rPr>
                <w:rFonts w:ascii="Arial" w:eastAsia="Arial" w:hAnsi="Arial" w:cs="Arial"/>
                <w:sz w:val="28"/>
              </w:rPr>
              <w:t xml:space="preserve">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 xml:space="preserve">Соблюдение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установленного процента </w:t>
            </w:r>
            <w:r w:rsidR="00F47C01"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софинансирования </w:t>
            </w:r>
          </w:p>
          <w:p w14:paraId="1226BA4C" w14:textId="77777777" w:rsidR="00CC73AF" w:rsidRDefault="00F47C01" w:rsidP="00F47C01"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государственных программ за счет средств местных бюджетов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A4BD" w14:textId="77777777" w:rsidR="00CC73AF" w:rsidRDefault="00F47C01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A2B" w14:textId="77777777" w:rsidR="00CC73AF" w:rsidRDefault="00F47C0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</w:p>
        </w:tc>
      </w:tr>
    </w:tbl>
    <w:p w14:paraId="25FA8D45" w14:textId="77777777" w:rsidR="00CC73AF" w:rsidRDefault="00F47C01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B6A23A" w14:textId="77777777" w:rsidR="00D00B2F" w:rsidRDefault="00D00B2F" w:rsidP="00397A95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14:paraId="4783A48C" w14:textId="77777777" w:rsidR="00D00B2F" w:rsidRDefault="00D00B2F" w:rsidP="00397A95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14:paraId="2F92BE9B" w14:textId="77777777" w:rsidR="00D00B2F" w:rsidRDefault="00D00B2F" w:rsidP="00397A95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14:paraId="407E4533" w14:textId="77777777" w:rsidR="00D00B2F" w:rsidRDefault="00D00B2F" w:rsidP="00397A95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14:paraId="180A6869" w14:textId="2BA6FE80" w:rsidR="00CC73AF" w:rsidRDefault="00F47C01" w:rsidP="00397A95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5. Годовой отчет о реализации основного мероприятия муниципальной программы Рыбинского муниципального района «Создание условий для эффективного управления муниципальными финансами» за 202</w:t>
      </w:r>
      <w:r w:rsidR="006479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год: </w:t>
      </w:r>
    </w:p>
    <w:p w14:paraId="62543D8A" w14:textId="77777777" w:rsidR="00CC73AF" w:rsidRDefault="00F47C01">
      <w:pPr>
        <w:spacing w:after="155"/>
        <w:ind w:left="22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54C9B637" w14:textId="77777777" w:rsidR="00CC73AF" w:rsidRDefault="00F47C01">
      <w:pPr>
        <w:spacing w:after="0" w:line="248" w:lineRule="auto"/>
        <w:ind w:left="477" w:right="47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ОТЧЕТ </w:t>
      </w:r>
    </w:p>
    <w:p w14:paraId="59604913" w14:textId="77777777" w:rsidR="0056238F" w:rsidRDefault="00F47C01">
      <w:pPr>
        <w:spacing w:after="0" w:line="248" w:lineRule="auto"/>
        <w:ind w:left="477" w:right="40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реализации основного мероприятия муниципальной программы Рыбинского муниципального района </w:t>
      </w:r>
    </w:p>
    <w:p w14:paraId="6E34BC42" w14:textId="77777777" w:rsidR="001D7380" w:rsidRDefault="001D7380">
      <w:pPr>
        <w:spacing w:after="0" w:line="248" w:lineRule="auto"/>
        <w:ind w:left="477" w:right="400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64AD090B" w14:textId="32B72909" w:rsidR="001D7380" w:rsidRDefault="001D7380" w:rsidP="001D7380">
      <w:pPr>
        <w:pStyle w:val="a3"/>
        <w:numPr>
          <w:ilvl w:val="0"/>
          <w:numId w:val="6"/>
        </w:numPr>
        <w:spacing w:after="13" w:line="248" w:lineRule="auto"/>
      </w:pPr>
      <w:r w:rsidRPr="001D7380">
        <w:rPr>
          <w:rFonts w:ascii="Times New Roman" w:eastAsia="Times New Roman" w:hAnsi="Times New Roman" w:cs="Times New Roman"/>
          <w:sz w:val="28"/>
        </w:rPr>
        <w:t xml:space="preserve">Информация о финансировании </w:t>
      </w:r>
      <w:r>
        <w:rPr>
          <w:rFonts w:ascii="Times New Roman" w:eastAsia="Times New Roman" w:hAnsi="Times New Roman" w:cs="Times New Roman"/>
          <w:sz w:val="28"/>
        </w:rPr>
        <w:t>основного мероприятия</w:t>
      </w:r>
      <w:r w:rsidRPr="001D7380"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5212" w:type="dxa"/>
        <w:tblInd w:w="0" w:type="dxa"/>
        <w:tblLayout w:type="fixed"/>
        <w:tblCellMar>
          <w:top w:w="65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529"/>
        <w:gridCol w:w="6928"/>
        <w:gridCol w:w="1043"/>
        <w:gridCol w:w="993"/>
        <w:gridCol w:w="992"/>
        <w:gridCol w:w="992"/>
        <w:gridCol w:w="3735"/>
      </w:tblGrid>
      <w:tr w:rsidR="001D7380" w14:paraId="315DB035" w14:textId="77777777" w:rsidTr="00080676">
        <w:trPr>
          <w:trHeight w:val="65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E9A0" w14:textId="77777777" w:rsidR="001D7380" w:rsidRDefault="001D7380" w:rsidP="00080676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14:paraId="1E4F8EEC" w14:textId="77777777" w:rsidR="001D7380" w:rsidRDefault="001D7380" w:rsidP="0008067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6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A782" w14:textId="77777777" w:rsidR="001D7380" w:rsidRDefault="001D7380" w:rsidP="0008067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основного мероприятия 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13C6" w14:textId="77777777" w:rsidR="001D7380" w:rsidRDefault="001D7380" w:rsidP="00080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финансирования, тыс. руб.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5BFD" w14:textId="77777777" w:rsidR="001D7380" w:rsidRDefault="001D7380" w:rsidP="000806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Причина отклонения объёмов финансирования от плана </w:t>
            </w:r>
          </w:p>
        </w:tc>
      </w:tr>
      <w:tr w:rsidR="001D7380" w14:paraId="129A95DE" w14:textId="77777777" w:rsidTr="00080676">
        <w:trPr>
          <w:trHeight w:val="332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DBD0A" w14:textId="77777777" w:rsidR="001D7380" w:rsidRDefault="001D7380" w:rsidP="00080676"/>
        </w:tc>
        <w:tc>
          <w:tcPr>
            <w:tcW w:w="6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1607" w14:textId="77777777" w:rsidR="001D7380" w:rsidRDefault="001D7380" w:rsidP="00080676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BE0" w14:textId="77777777" w:rsidR="001D7380" w:rsidRDefault="001D7380" w:rsidP="00080676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C856" w14:textId="77777777" w:rsidR="001D7380" w:rsidRDefault="001D7380" w:rsidP="0008067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т.ч. МБ  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94E3" w14:textId="77777777" w:rsidR="001D7380" w:rsidRDefault="001D7380" w:rsidP="0008067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D7380" w14:paraId="2D1DA50A" w14:textId="77777777" w:rsidTr="00080676">
        <w:trPr>
          <w:trHeight w:val="334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317A" w14:textId="77777777" w:rsidR="001D7380" w:rsidRDefault="001D7380" w:rsidP="00080676"/>
        </w:tc>
        <w:tc>
          <w:tcPr>
            <w:tcW w:w="6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E844" w14:textId="77777777" w:rsidR="001D7380" w:rsidRDefault="001D7380" w:rsidP="00080676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5577" w14:textId="77777777" w:rsidR="001D7380" w:rsidRDefault="001D7380" w:rsidP="00080676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B1F" w14:textId="77777777" w:rsidR="001D7380" w:rsidRDefault="001D7380" w:rsidP="00080676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1CBF" w14:textId="77777777" w:rsidR="001D7380" w:rsidRDefault="001D7380" w:rsidP="00080676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839" w14:textId="77777777" w:rsidR="001D7380" w:rsidRDefault="001D7380" w:rsidP="0008067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E93" w14:textId="77777777" w:rsidR="001D7380" w:rsidRDefault="001D7380" w:rsidP="00080676"/>
        </w:tc>
      </w:tr>
      <w:tr w:rsidR="001D7380" w14:paraId="18B9DCE3" w14:textId="77777777" w:rsidTr="00080676">
        <w:trPr>
          <w:trHeight w:val="9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DA5" w14:textId="77777777" w:rsidR="001D7380" w:rsidRDefault="001D7380" w:rsidP="0008067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A33" w14:textId="77777777" w:rsidR="001D7380" w:rsidRDefault="001D7380" w:rsidP="0008067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эффективного управления </w:t>
            </w:r>
          </w:p>
          <w:p w14:paraId="56763666" w14:textId="77777777" w:rsidR="001D7380" w:rsidRDefault="001D7380" w:rsidP="00080676">
            <w:pPr>
              <w:ind w:left="2" w:right="17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муниципальными финансами в Рыбинском муниципальном районе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D906" w14:textId="77777777" w:rsidR="001D7380" w:rsidRDefault="001D7380" w:rsidP="000806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7939" w14:textId="77777777" w:rsidR="001D7380" w:rsidRDefault="001D7380" w:rsidP="00080676"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278" w14:textId="77777777" w:rsidR="001D7380" w:rsidRDefault="001D7380" w:rsidP="00080676"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C95D" w14:textId="77777777" w:rsidR="001D7380" w:rsidRDefault="001D7380" w:rsidP="00080676">
            <w:r>
              <w:rPr>
                <w:rFonts w:ascii="Times New Roman" w:eastAsia="Times New Roman" w:hAnsi="Times New Roman" w:cs="Times New Roman"/>
                <w:sz w:val="28"/>
              </w:rPr>
              <w:t xml:space="preserve">1 107,9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179" w14:textId="77777777" w:rsidR="001D7380" w:rsidRDefault="001D7380" w:rsidP="0008067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71F5B18" w14:textId="77777777" w:rsidR="001D7380" w:rsidRPr="001D7380" w:rsidRDefault="001D7380" w:rsidP="001D73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p w14:paraId="72779BF2" w14:textId="050D37B9" w:rsidR="001D7380" w:rsidRPr="001D7380" w:rsidRDefault="001D7380" w:rsidP="001D738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D7380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основного мероприятия</w:t>
      </w:r>
    </w:p>
    <w:p w14:paraId="1A8CC3EF" w14:textId="77777777" w:rsidR="001D7380" w:rsidRPr="001D7380" w:rsidRDefault="001D7380" w:rsidP="001D73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vertAnchor="page" w:horzAnchor="margin" w:tblpY="6865"/>
        <w:tblOverlap w:val="never"/>
        <w:tblW w:w="14737" w:type="dxa"/>
        <w:tblInd w:w="0" w:type="dxa"/>
        <w:tblCellMar>
          <w:top w:w="64" w:type="dxa"/>
          <w:left w:w="77" w:type="dxa"/>
          <w:right w:w="81" w:type="dxa"/>
        </w:tblCellMar>
        <w:tblLook w:val="04A0" w:firstRow="1" w:lastRow="0" w:firstColumn="1" w:lastColumn="0" w:noHBand="0" w:noVBand="1"/>
      </w:tblPr>
      <w:tblGrid>
        <w:gridCol w:w="7956"/>
        <w:gridCol w:w="1561"/>
        <w:gridCol w:w="1633"/>
        <w:gridCol w:w="1777"/>
        <w:gridCol w:w="1810"/>
      </w:tblGrid>
      <w:tr w:rsidR="001D7380" w14:paraId="18F3BB63" w14:textId="77777777" w:rsidTr="001D7380">
        <w:trPr>
          <w:trHeight w:val="330"/>
        </w:trPr>
        <w:tc>
          <w:tcPr>
            <w:tcW w:w="7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9BFD" w14:textId="77777777" w:rsidR="001D7380" w:rsidRDefault="001D7380" w:rsidP="001D738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целевого показателя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F8F9" w14:textId="77777777" w:rsidR="001D7380" w:rsidRDefault="001D7380" w:rsidP="001D73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 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DE8" w14:textId="77777777" w:rsidR="001D7380" w:rsidRDefault="001D7380" w:rsidP="001D738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целевого показателя </w:t>
            </w:r>
          </w:p>
        </w:tc>
      </w:tr>
      <w:tr w:rsidR="001D7380" w14:paraId="70BC4507" w14:textId="77777777" w:rsidTr="001D738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9357" w14:textId="77777777" w:rsidR="001D7380" w:rsidRDefault="001D7380" w:rsidP="001D73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A4C" w14:textId="77777777" w:rsidR="001D7380" w:rsidRDefault="001D7380" w:rsidP="001D7380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0958" w14:textId="77777777" w:rsidR="001D7380" w:rsidRDefault="001D7380" w:rsidP="001D73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базовое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699" w14:textId="77777777" w:rsidR="001D7380" w:rsidRDefault="001D7380" w:rsidP="001D73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плановое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1F6C" w14:textId="77777777" w:rsidR="001D7380" w:rsidRDefault="001D7380" w:rsidP="001D738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фактическое </w:t>
            </w:r>
          </w:p>
        </w:tc>
      </w:tr>
      <w:tr w:rsidR="001D7380" w14:paraId="01286D13" w14:textId="77777777" w:rsidTr="001D7380">
        <w:trPr>
          <w:trHeight w:val="330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2BC" w14:textId="77777777" w:rsidR="001D7380" w:rsidRDefault="001D7380" w:rsidP="001D738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эффективного управления муниципальными финансами в Рыбинском МР </w:t>
            </w:r>
          </w:p>
        </w:tc>
      </w:tr>
      <w:tr w:rsidR="001D7380" w14:paraId="0E21C490" w14:textId="77777777" w:rsidTr="001D7380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CEB" w14:textId="77777777" w:rsidR="001D7380" w:rsidRDefault="001D7380" w:rsidP="001D7380"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бесперебойной работы автоматизированных</w:t>
            </w:r>
            <w:r>
              <w:t xml:space="preserve"> </w:t>
            </w:r>
            <w:r w:rsidRPr="00691CF2">
              <w:rPr>
                <w:rFonts w:ascii="Times New Roman" w:eastAsia="Times New Roman" w:hAnsi="Times New Roman" w:cs="Times New Roman"/>
                <w:sz w:val="28"/>
              </w:rPr>
              <w:t>систем в бюджетном процессе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185" w14:textId="77777777" w:rsidR="001D7380" w:rsidRDefault="001D7380" w:rsidP="001D738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0432" w14:textId="77777777" w:rsidR="001D7380" w:rsidRDefault="001D7380" w:rsidP="001D738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F42" w14:textId="77777777" w:rsidR="001D7380" w:rsidRDefault="001D7380" w:rsidP="001D738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2CD" w14:textId="77777777" w:rsidR="001D7380" w:rsidRDefault="001D7380" w:rsidP="001D738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D7380" w14:paraId="5D009B18" w14:textId="77777777" w:rsidTr="001D7380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3BB" w14:textId="77777777" w:rsidR="001D7380" w:rsidRDefault="001D7380" w:rsidP="001D73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Полнота и актуализация нормативно-правового и методологического обеспечения бюджетного процесса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7858" w14:textId="77777777" w:rsidR="001D7380" w:rsidRDefault="001D7380" w:rsidP="001D738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да/нет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B8E3" w14:textId="77777777" w:rsidR="001D7380" w:rsidRDefault="001D7380" w:rsidP="001D738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AC0A" w14:textId="77777777" w:rsidR="001D7380" w:rsidRDefault="001D7380" w:rsidP="001D738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D1BA" w14:textId="77777777" w:rsidR="001D7380" w:rsidRDefault="001D7380" w:rsidP="001D738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D7380" w14:paraId="2BBD7025" w14:textId="77777777" w:rsidTr="001D7380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CF57" w14:textId="77777777" w:rsidR="001D7380" w:rsidRDefault="001D7380" w:rsidP="001D7380"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предоставленной сельским поселениям дотации на выравнивание бюджетной обеспеченности из бюджета Рыбинского МР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4D4" w14:textId="77777777" w:rsidR="001D7380" w:rsidRDefault="001D7380" w:rsidP="001D7380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BBA352F" w14:textId="77777777" w:rsidR="001D7380" w:rsidRDefault="001D7380" w:rsidP="001D738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2072" w14:textId="77777777" w:rsidR="001D7380" w:rsidRDefault="001D7380" w:rsidP="001D738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8AFB" w14:textId="77777777" w:rsidR="001D7380" w:rsidRDefault="001D7380" w:rsidP="001D738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A9A8" w14:textId="77777777" w:rsidR="001D7380" w:rsidRDefault="001D7380" w:rsidP="001D738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</w:tr>
      <w:tr w:rsidR="001D7380" w14:paraId="41C15851" w14:textId="77777777" w:rsidTr="001D7380">
        <w:trPr>
          <w:trHeight w:val="420"/>
        </w:trPr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F450" w14:textId="77777777" w:rsidR="001D7380" w:rsidRDefault="001D7380" w:rsidP="001D7380">
            <w:r>
              <w:rPr>
                <w:rFonts w:ascii="Times New Roman" w:eastAsia="Times New Roman" w:hAnsi="Times New Roman" w:cs="Times New Roman"/>
                <w:sz w:val="28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75BB" w14:textId="77777777" w:rsidR="001D7380" w:rsidRDefault="001D7380" w:rsidP="001D7380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5F16A83" w14:textId="77777777" w:rsidR="001D7380" w:rsidRDefault="001D7380" w:rsidP="001D738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0CCA" w14:textId="77777777" w:rsidR="001D7380" w:rsidRDefault="001D7380" w:rsidP="001D738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7C20" w14:textId="77777777" w:rsidR="001D7380" w:rsidRDefault="001D7380" w:rsidP="001D7380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более 50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89D3" w14:textId="77777777" w:rsidR="001D7380" w:rsidRDefault="001D7380" w:rsidP="001D738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14:paraId="5DE049B9" w14:textId="77777777" w:rsidR="00CC73AF" w:rsidRDefault="00CC73AF">
      <w:pPr>
        <w:spacing w:after="5"/>
      </w:pPr>
    </w:p>
    <w:p w14:paraId="782F04AC" w14:textId="77777777"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D32BA0" w14:textId="77777777"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4AA5F3E" w14:textId="3FA19E3B" w:rsidR="0064795A" w:rsidRDefault="00F47C01" w:rsidP="0064795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4795A">
        <w:rPr>
          <w:rFonts w:ascii="Times New Roman" w:eastAsia="Times New Roman" w:hAnsi="Times New Roman" w:cs="Times New Roman"/>
          <w:sz w:val="28"/>
        </w:rPr>
        <w:t>И.о. з</w:t>
      </w:r>
      <w:r w:rsidR="00691CF2">
        <w:rPr>
          <w:rFonts w:ascii="Times New Roman" w:eastAsia="Times New Roman" w:hAnsi="Times New Roman" w:cs="Times New Roman"/>
          <w:sz w:val="28"/>
        </w:rPr>
        <w:t>аместител</w:t>
      </w:r>
      <w:r w:rsidR="0064795A">
        <w:rPr>
          <w:rFonts w:ascii="Times New Roman" w:eastAsia="Times New Roman" w:hAnsi="Times New Roman" w:cs="Times New Roman"/>
          <w:sz w:val="28"/>
        </w:rPr>
        <w:t>я</w:t>
      </w:r>
      <w:r w:rsidR="00691CF2">
        <w:rPr>
          <w:rFonts w:ascii="Times New Roman" w:eastAsia="Times New Roman" w:hAnsi="Times New Roman" w:cs="Times New Roman"/>
          <w:sz w:val="28"/>
        </w:rPr>
        <w:t xml:space="preserve"> начальника управления</w:t>
      </w:r>
      <w:r w:rsidR="0064795A" w:rsidRPr="0064795A">
        <w:rPr>
          <w:rFonts w:ascii="Times New Roman" w:eastAsia="Times New Roman" w:hAnsi="Times New Roman" w:cs="Times New Roman"/>
          <w:sz w:val="28"/>
        </w:rPr>
        <w:t xml:space="preserve"> </w:t>
      </w:r>
      <w:r w:rsidR="0064795A">
        <w:rPr>
          <w:rFonts w:ascii="Times New Roman" w:eastAsia="Times New Roman" w:hAnsi="Times New Roman" w:cs="Times New Roman"/>
          <w:sz w:val="28"/>
        </w:rPr>
        <w:t xml:space="preserve">экономики и финансов </w:t>
      </w:r>
    </w:p>
    <w:p w14:paraId="463D7DC1" w14:textId="62C3E736" w:rsidR="00691CF2" w:rsidRDefault="0064795A" w:rsidP="0064795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администрации Рыбинского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</w:p>
    <w:p w14:paraId="7AD8BC0F" w14:textId="14B1BA00" w:rsidR="00CC73AF" w:rsidRDefault="00691CF2" w:rsidP="00691CF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начальник</w:t>
      </w:r>
      <w:r w:rsidR="0064795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7C01">
        <w:rPr>
          <w:rFonts w:ascii="Times New Roman" w:eastAsia="Times New Roman" w:hAnsi="Times New Roman" w:cs="Times New Roman"/>
          <w:sz w:val="28"/>
        </w:rPr>
        <w:t xml:space="preserve">бюджетного отдела </w:t>
      </w:r>
      <w:r>
        <w:rPr>
          <w:rFonts w:ascii="Times New Roman" w:eastAsia="Times New Roman" w:hAnsi="Times New Roman" w:cs="Times New Roman"/>
          <w:sz w:val="28"/>
        </w:rPr>
        <w:t>управления</w:t>
      </w:r>
      <w:r w:rsidR="0064795A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47060D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F47C01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47060D">
        <w:rPr>
          <w:rFonts w:ascii="Times New Roman" w:eastAsia="Times New Roman" w:hAnsi="Times New Roman" w:cs="Times New Roman"/>
          <w:sz w:val="28"/>
        </w:rPr>
        <w:t xml:space="preserve">    </w:t>
      </w:r>
      <w:r w:rsidR="00F47C01">
        <w:rPr>
          <w:rFonts w:ascii="Times New Roman" w:eastAsia="Times New Roman" w:hAnsi="Times New Roman" w:cs="Times New Roman"/>
          <w:sz w:val="28"/>
        </w:rPr>
        <w:t xml:space="preserve"> </w:t>
      </w:r>
      <w:r w:rsidR="0064795A">
        <w:rPr>
          <w:rFonts w:ascii="Times New Roman" w:eastAsia="Times New Roman" w:hAnsi="Times New Roman" w:cs="Times New Roman"/>
          <w:sz w:val="28"/>
        </w:rPr>
        <w:t>Н.Н. Выборнова</w:t>
      </w:r>
      <w:r w:rsidR="00F47C01">
        <w:rPr>
          <w:rFonts w:ascii="Times New Roman" w:eastAsia="Times New Roman" w:hAnsi="Times New Roman" w:cs="Times New Roman"/>
          <w:sz w:val="28"/>
        </w:rPr>
        <w:t xml:space="preserve"> </w:t>
      </w:r>
    </w:p>
    <w:p w14:paraId="67B38F9F" w14:textId="77777777" w:rsidR="00CC73AF" w:rsidRDefault="00F47C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C73AF">
      <w:pgSz w:w="16838" w:h="11906" w:orient="landscape"/>
      <w:pgMar w:top="713" w:right="1132" w:bottom="9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477"/>
    <w:multiLevelType w:val="hybridMultilevel"/>
    <w:tmpl w:val="980CA17A"/>
    <w:lvl w:ilvl="0" w:tplc="626AF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0CEB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CDB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096C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0618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B6F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E8AAE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48A7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7B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C2B2A"/>
    <w:multiLevelType w:val="hybridMultilevel"/>
    <w:tmpl w:val="363E60A6"/>
    <w:lvl w:ilvl="0" w:tplc="3CF62D4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7C84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AC6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86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2C5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0BB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EB9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95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409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D2BF4"/>
    <w:multiLevelType w:val="hybridMultilevel"/>
    <w:tmpl w:val="2E4A407A"/>
    <w:lvl w:ilvl="0" w:tplc="8B06DB1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7B6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2494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EADB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487C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8AC1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E201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0257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4954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35217"/>
    <w:multiLevelType w:val="hybridMultilevel"/>
    <w:tmpl w:val="FA648472"/>
    <w:lvl w:ilvl="0" w:tplc="F1A61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2B3"/>
    <w:multiLevelType w:val="hybridMultilevel"/>
    <w:tmpl w:val="F38006C6"/>
    <w:lvl w:ilvl="0" w:tplc="5B9E2384">
      <w:start w:val="100"/>
      <w:numFmt w:val="decimal"/>
      <w:lvlText w:val="%1"/>
      <w:lvlJc w:val="left"/>
      <w:pPr>
        <w:ind w:left="1271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0B3116"/>
    <w:multiLevelType w:val="hybridMultilevel"/>
    <w:tmpl w:val="E3803998"/>
    <w:lvl w:ilvl="0" w:tplc="1DC2E8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5308041">
    <w:abstractNumId w:val="2"/>
  </w:num>
  <w:num w:numId="2" w16cid:durableId="961154038">
    <w:abstractNumId w:val="1"/>
  </w:num>
  <w:num w:numId="3" w16cid:durableId="642392108">
    <w:abstractNumId w:val="0"/>
  </w:num>
  <w:num w:numId="4" w16cid:durableId="1672677351">
    <w:abstractNumId w:val="3"/>
  </w:num>
  <w:num w:numId="5" w16cid:durableId="153573189">
    <w:abstractNumId w:val="4"/>
  </w:num>
  <w:num w:numId="6" w16cid:durableId="941259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AF"/>
    <w:rsid w:val="000E5857"/>
    <w:rsid w:val="001D7380"/>
    <w:rsid w:val="00397A95"/>
    <w:rsid w:val="0047060D"/>
    <w:rsid w:val="00514351"/>
    <w:rsid w:val="0056238F"/>
    <w:rsid w:val="0059101B"/>
    <w:rsid w:val="006400DA"/>
    <w:rsid w:val="0064795A"/>
    <w:rsid w:val="00691CF2"/>
    <w:rsid w:val="00763134"/>
    <w:rsid w:val="00866052"/>
    <w:rsid w:val="00B02938"/>
    <w:rsid w:val="00BA7678"/>
    <w:rsid w:val="00BE414E"/>
    <w:rsid w:val="00C45745"/>
    <w:rsid w:val="00CC73AF"/>
    <w:rsid w:val="00CF6D90"/>
    <w:rsid w:val="00D00B2F"/>
    <w:rsid w:val="00E36B63"/>
    <w:rsid w:val="00E44972"/>
    <w:rsid w:val="00E85AF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08C2"/>
  <w15:docId w15:val="{B9416A3C-A695-42FD-B453-CF7C42E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8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Fin_Tihova</dc:creator>
  <cp:keywords/>
  <cp:lastModifiedBy>Пользователь</cp:lastModifiedBy>
  <cp:revision>16</cp:revision>
  <cp:lastPrinted>2024-02-05T08:43:00Z</cp:lastPrinted>
  <dcterms:created xsi:type="dcterms:W3CDTF">2023-01-19T11:41:00Z</dcterms:created>
  <dcterms:modified xsi:type="dcterms:W3CDTF">2024-02-05T12:03:00Z</dcterms:modified>
</cp:coreProperties>
</file>